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5E6A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proofErr w:type="spellStart"/>
        <w:r w:rsidRPr="001D5E6A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1D5E6A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1D5E6A">
        <w:rPr>
          <w:rFonts w:ascii="Calibri" w:eastAsia="Times New Roman" w:hAnsi="Calibri" w:cs="Calibri"/>
          <w:b/>
          <w:szCs w:val="20"/>
          <w:lang w:eastAsia="ru-RU"/>
        </w:rPr>
        <w:t>МИНИСТЕРСТВО ЗДРАВООХРАНЕНИЯ РОССИЙСКОЙ ФЕДЕРАЦИИ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D5E6A">
        <w:rPr>
          <w:rFonts w:ascii="Calibri" w:eastAsia="Times New Roman" w:hAnsi="Calibri" w:cs="Calibri"/>
          <w:b/>
          <w:szCs w:val="20"/>
          <w:lang w:eastAsia="ru-RU"/>
        </w:rPr>
        <w:t>ПИСЬМО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D5E6A">
        <w:rPr>
          <w:rFonts w:ascii="Calibri" w:eastAsia="Times New Roman" w:hAnsi="Calibri" w:cs="Calibri"/>
          <w:b/>
          <w:szCs w:val="20"/>
          <w:lang w:eastAsia="ru-RU"/>
        </w:rPr>
        <w:t>от 15 августа 2018 г. N 11-8/10/2-5437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w:anchor="P19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Памятку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для граждан о гарантиях бесплатного оказания медицинской помощи".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В.И.СКВОРЦОВА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D5E6A">
        <w:rPr>
          <w:rFonts w:ascii="Calibri" w:eastAsia="Times New Roman" w:hAnsi="Calibri" w:cs="Calibri"/>
          <w:b/>
          <w:szCs w:val="20"/>
          <w:lang w:eastAsia="ru-RU"/>
        </w:rPr>
        <w:t>МИНИСТЕРСТВО ЗДРАВООХРАНЕНИЯ РОССИЙСКОЙ ФЕДЕРАЦИИ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19"/>
      <w:bookmarkEnd w:id="0"/>
      <w:r w:rsidRPr="001D5E6A">
        <w:rPr>
          <w:rFonts w:ascii="Calibri" w:eastAsia="Times New Roman" w:hAnsi="Calibri" w:cs="Calibri"/>
          <w:b/>
          <w:szCs w:val="20"/>
          <w:lang w:eastAsia="ru-RU"/>
        </w:rPr>
        <w:t>ПАМЯТКА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D5E6A">
        <w:rPr>
          <w:rFonts w:ascii="Calibri" w:eastAsia="Times New Roman" w:hAnsi="Calibri" w:cs="Calibri"/>
          <w:b/>
          <w:szCs w:val="20"/>
          <w:lang w:eastAsia="ru-RU"/>
        </w:rPr>
        <w:t>ДЛЯ ГРАЖДАН О ГАРАНТИЯХ БЕСПЛАТНОГО ОКАЗАНИЯ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D5E6A">
        <w:rPr>
          <w:rFonts w:ascii="Calibri" w:eastAsia="Times New Roman" w:hAnsi="Calibri" w:cs="Calibri"/>
          <w:b/>
          <w:szCs w:val="20"/>
          <w:lang w:eastAsia="ru-RU"/>
        </w:rPr>
        <w:t>МЕДИЦИНСКОЙ ПОМОЩИ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В соответствии со </w:t>
      </w:r>
      <w:hyperlink r:id="rId5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41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6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Программой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Основными государственными источниками финансирования </w:t>
      </w:r>
      <w:hyperlink r:id="rId7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являются средства системы обязательного медицинского страхования и бюджетные средства.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На основе </w:t>
      </w:r>
      <w:hyperlink r:id="rId8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1D5E6A">
        <w:rPr>
          <w:rFonts w:ascii="Calibri" w:eastAsia="Times New Roman" w:hAnsi="Calibri" w:cs="Calibri"/>
          <w:b/>
          <w:szCs w:val="20"/>
          <w:lang w:eastAsia="ru-RU"/>
        </w:rPr>
        <w:t>1. Какие виды медицинской помощи Вам оказываются бесплатно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В рамках </w:t>
      </w:r>
      <w:hyperlink r:id="rId9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бесплатно предоставляются: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1. Первичная медико-санитарная помощь, включающая: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lastRenderedPageBreak/>
        <w:t>- первичную специализированную медицинскую помощь, которая оказывается врачами-специалистами.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С </w:t>
      </w:r>
      <w:hyperlink r:id="rId10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перечнем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Вышеуказанные виды медицинской помощи включают бесплатное проведение: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медицинской реабилитации;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экстракорпорального оплодотворения (ЭКО);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различных видов диализа;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химиотерапии при злокачественных заболеваниях;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профилактических мероприятий, включая: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Кроме того, </w:t>
      </w:r>
      <w:hyperlink r:id="rId11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Программой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гарантируется проведение: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- </w:t>
      </w:r>
      <w:proofErr w:type="spellStart"/>
      <w:r w:rsidRPr="001D5E6A">
        <w:rPr>
          <w:rFonts w:ascii="Calibri" w:eastAsia="Times New Roman" w:hAnsi="Calibri" w:cs="Calibri"/>
          <w:szCs w:val="20"/>
          <w:lang w:eastAsia="ru-RU"/>
        </w:rPr>
        <w:t>пренатальной</w:t>
      </w:r>
      <w:proofErr w:type="spellEnd"/>
      <w:r w:rsidRPr="001D5E6A">
        <w:rPr>
          <w:rFonts w:ascii="Calibri" w:eastAsia="Times New Roman" w:hAnsi="Calibri" w:cs="Calibri"/>
          <w:szCs w:val="20"/>
          <w:lang w:eastAsia="ru-RU"/>
        </w:rPr>
        <w:t xml:space="preserve"> (дородовой) диагностики нарушений развития ребенка у беременных </w:t>
      </w:r>
      <w:r w:rsidRPr="001D5E6A">
        <w:rPr>
          <w:rFonts w:ascii="Calibri" w:eastAsia="Times New Roman" w:hAnsi="Calibri" w:cs="Calibri"/>
          <w:szCs w:val="20"/>
          <w:lang w:eastAsia="ru-RU"/>
        </w:rPr>
        <w:lastRenderedPageBreak/>
        <w:t>женщин;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- </w:t>
      </w:r>
      <w:proofErr w:type="spellStart"/>
      <w:r w:rsidRPr="001D5E6A">
        <w:rPr>
          <w:rFonts w:ascii="Calibri" w:eastAsia="Times New Roman" w:hAnsi="Calibri" w:cs="Calibri"/>
          <w:szCs w:val="20"/>
          <w:lang w:eastAsia="ru-RU"/>
        </w:rPr>
        <w:t>аудиологического</w:t>
      </w:r>
      <w:proofErr w:type="spellEnd"/>
      <w:r w:rsidRPr="001D5E6A">
        <w:rPr>
          <w:rFonts w:ascii="Calibri" w:eastAsia="Times New Roman" w:hAnsi="Calibri" w:cs="Calibri"/>
          <w:szCs w:val="20"/>
          <w:lang w:eastAsia="ru-RU"/>
        </w:rPr>
        <w:t xml:space="preserve"> скрининга у новорожденных детей и детей первого года жизни.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Граждане обеспечиваются лекарственными препаратами в соответствии с </w:t>
      </w:r>
      <w:hyperlink r:id="rId12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Программой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>.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1D5E6A">
        <w:rPr>
          <w:rFonts w:ascii="Calibri" w:eastAsia="Times New Roman" w:hAnsi="Calibri" w:cs="Calibri"/>
          <w:b/>
          <w:szCs w:val="20"/>
          <w:lang w:eastAsia="ru-RU"/>
        </w:rPr>
        <w:t>2. Каковы предельные сроки ожидания Вами медицинской помощи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Сроки ожидания оказания медицинской помощи в плановой форме для: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- специализированной (за исключением высокотехнологичной) медицинской помощи не </w:t>
      </w:r>
      <w:r w:rsidRPr="001D5E6A">
        <w:rPr>
          <w:rFonts w:ascii="Calibri" w:eastAsia="Times New Roman" w:hAnsi="Calibri" w:cs="Calibri"/>
          <w:szCs w:val="20"/>
          <w:lang w:eastAsia="ru-RU"/>
        </w:rPr>
        <w:lastRenderedPageBreak/>
        <w:t>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Время </w:t>
      </w:r>
      <w:proofErr w:type="spellStart"/>
      <w:r w:rsidRPr="001D5E6A">
        <w:rPr>
          <w:rFonts w:ascii="Calibri" w:eastAsia="Times New Roman" w:hAnsi="Calibri" w:cs="Calibri"/>
          <w:szCs w:val="20"/>
          <w:lang w:eastAsia="ru-RU"/>
        </w:rPr>
        <w:t>доезда</w:t>
      </w:r>
      <w:proofErr w:type="spellEnd"/>
      <w:r w:rsidRPr="001D5E6A">
        <w:rPr>
          <w:rFonts w:ascii="Calibri" w:eastAsia="Times New Roman" w:hAnsi="Calibri" w:cs="Calibri"/>
          <w:szCs w:val="20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1D5E6A">
        <w:rPr>
          <w:rFonts w:ascii="Calibri" w:eastAsia="Times New Roman" w:hAnsi="Calibri" w:cs="Calibri"/>
          <w:szCs w:val="20"/>
          <w:lang w:eastAsia="ru-RU"/>
        </w:rPr>
        <w:t>доезда</w:t>
      </w:r>
      <w:proofErr w:type="spellEnd"/>
      <w:r w:rsidRPr="001D5E6A">
        <w:rPr>
          <w:rFonts w:ascii="Calibri" w:eastAsia="Times New Roman" w:hAnsi="Calibri" w:cs="Calibri"/>
          <w:szCs w:val="20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1D5E6A">
        <w:rPr>
          <w:rFonts w:ascii="Calibri" w:eastAsia="Times New Roman" w:hAnsi="Calibri" w:cs="Calibri"/>
          <w:b/>
          <w:szCs w:val="20"/>
          <w:lang w:eastAsia="ru-RU"/>
        </w:rPr>
        <w:t>3. За что Вы не должны платить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</w:t>
      </w:r>
      <w:hyperlink r:id="rId13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и территориальных программ не подлежат оплате за счет личных средств граждан: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оказание медицинских услуг;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а) включенных в </w:t>
      </w:r>
      <w:hyperlink r:id="rId14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жизненно необходимых и важнейших лекарственных препаратов;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1D5E6A">
        <w:rPr>
          <w:rFonts w:ascii="Calibri" w:eastAsia="Times New Roman" w:hAnsi="Calibri" w:cs="Calibri"/>
          <w:b/>
          <w:szCs w:val="20"/>
          <w:lang w:eastAsia="ru-RU"/>
        </w:rPr>
        <w:t>4. О платных медицинских услугах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Медицинские организации, участвующие в реализации </w:t>
      </w:r>
      <w:hyperlink r:id="rId15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и территориальных программ, имеют право оказывать Вам платные медицинские услуги: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lastRenderedPageBreak/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</w:t>
      </w:r>
      <w:hyperlink r:id="rId16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и территориальной программы - "Порядок и условия бесплатного оказания гражданам медицинской помощи".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при самостоятельном обращении за получением медицинских услуг, за исключением: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г) иных случаев, предусмотренных законодательством в сфере охраны здоровья.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7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 xml:space="preserve"> и территориальных программ.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1D5E6A">
        <w:rPr>
          <w:rFonts w:ascii="Calibri" w:eastAsia="Times New Roman" w:hAnsi="Calibri" w:cs="Calibri"/>
          <w:b/>
          <w:szCs w:val="20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- профессиональные некоммерческие медицинские и </w:t>
      </w:r>
      <w:proofErr w:type="spellStart"/>
      <w:r w:rsidRPr="001D5E6A">
        <w:rPr>
          <w:rFonts w:ascii="Calibri" w:eastAsia="Times New Roman" w:hAnsi="Calibri" w:cs="Calibri"/>
          <w:szCs w:val="20"/>
          <w:lang w:eastAsia="ru-RU"/>
        </w:rPr>
        <w:t>пациентские</w:t>
      </w:r>
      <w:proofErr w:type="spellEnd"/>
      <w:r w:rsidRPr="001D5E6A">
        <w:rPr>
          <w:rFonts w:ascii="Calibri" w:eastAsia="Times New Roman" w:hAnsi="Calibri" w:cs="Calibri"/>
          <w:szCs w:val="20"/>
          <w:lang w:eastAsia="ru-RU"/>
        </w:rPr>
        <w:t xml:space="preserve"> организации;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lastRenderedPageBreak/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1D5E6A">
        <w:rPr>
          <w:rFonts w:ascii="Calibri" w:eastAsia="Times New Roman" w:hAnsi="Calibri" w:cs="Calibri"/>
          <w:b/>
          <w:szCs w:val="20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Страховой представитель: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консультирует Вас по вопросам оказания медицинской помощи;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контролирует прохождение Вами диспансеризации;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отказе в записи на прием к врачу-специалисту при наличии направления лечащего врача;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 xml:space="preserve">- отказе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8" w:history="1">
        <w:r w:rsidRPr="001D5E6A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Программой</w:t>
        </w:r>
      </w:hyperlink>
      <w:r w:rsidRPr="001D5E6A">
        <w:rPr>
          <w:rFonts w:ascii="Calibri" w:eastAsia="Times New Roman" w:hAnsi="Calibri" w:cs="Calibri"/>
          <w:szCs w:val="20"/>
          <w:lang w:eastAsia="ru-RU"/>
        </w:rPr>
        <w:t>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1D5E6A" w:rsidRPr="001D5E6A" w:rsidRDefault="001D5E6A" w:rsidP="001D5E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- иных случаях, когда Вы считаете, что Ваши права нарушаются.</w:t>
      </w: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5E6A" w:rsidRPr="001D5E6A" w:rsidRDefault="001D5E6A" w:rsidP="001D5E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1D5E6A">
        <w:rPr>
          <w:rFonts w:ascii="Calibri" w:eastAsia="Times New Roman" w:hAnsi="Calibri" w:cs="Calibri"/>
          <w:szCs w:val="20"/>
          <w:lang w:eastAsia="ru-RU"/>
        </w:rPr>
        <w:t>Будьте здоровы!</w:t>
      </w:r>
    </w:p>
    <w:p w:rsidR="001D5E6A" w:rsidRPr="001D5E6A" w:rsidRDefault="001D5E6A" w:rsidP="001D5E6A">
      <w:pPr>
        <w:spacing w:after="200" w:line="276" w:lineRule="auto"/>
        <w:rPr>
          <w:rFonts w:eastAsia="Times New Roman" w:cs="Times New Roman"/>
        </w:rPr>
      </w:pPr>
      <w:bookmarkStart w:id="1" w:name="_GoBack"/>
      <w:bookmarkEnd w:id="1"/>
    </w:p>
    <w:p w:rsidR="001C2710" w:rsidRPr="001D5E6A" w:rsidRDefault="001C2710" w:rsidP="001D5E6A"/>
    <w:sectPr w:rsidR="001C2710" w:rsidRPr="001D5E6A" w:rsidSect="00AC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52"/>
    <w:rsid w:val="001C2710"/>
    <w:rsid w:val="001D5E6A"/>
    <w:rsid w:val="00471D3F"/>
    <w:rsid w:val="008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88DF"/>
  <w15:chartTrackingRefBased/>
  <w15:docId w15:val="{FA87D3C8-086A-40E8-A773-DDB2A448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73FADFF0B36C88367266574F9FBC1400258C6A008D0138636CC645811B95AB225B1154EAF940E2C24BA1DBC193F3355042A26E454F009WF43H" TargetMode="External"/><Relationship Id="rId13" Type="http://schemas.openxmlformats.org/officeDocument/2006/relationships/hyperlink" Target="consultantplus://offline/ref=FC773FADFF0B36C88367266574F9FBC1400258C6A008D0138636CC645811B95AB225B1154EAF940E2C24BA1DBC193F3355042A26E454F009WF43H" TargetMode="External"/><Relationship Id="rId18" Type="http://schemas.openxmlformats.org/officeDocument/2006/relationships/hyperlink" Target="consultantplus://offline/ref=FC773FADFF0B36C88367266574F9FBC1400258C6A008D0138636CC645811B95AB225B1154EAF940E2C24BA1DBC193F3355042A26E454F009WF4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73FADFF0B36C88367266574F9FBC1400258C6A008D0138636CC645811B95AB225B1154EAF940E2C24BA1DBC193F3355042A26E454F009WF43H" TargetMode="External"/><Relationship Id="rId12" Type="http://schemas.openxmlformats.org/officeDocument/2006/relationships/hyperlink" Target="consultantplus://offline/ref=FC773FADFF0B36C88367266574F9FBC1400258C6A008D0138636CC645811B95AB225B1154EAF940E2C24BA1DBC193F3355042A26E454F009WF43H" TargetMode="External"/><Relationship Id="rId17" Type="http://schemas.openxmlformats.org/officeDocument/2006/relationships/hyperlink" Target="consultantplus://offline/ref=FC773FADFF0B36C88367266574F9FBC1400258C6A008D0138636CC645811B95AB225B1154EAF940E2C24BA1DBC193F3355042A26E454F009WF4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773FADFF0B36C88367266574F9FBC1400258C6A008D0138636CC645811B95AB225B1154EAF940E2C24BA1DBC193F3355042A26E454F009WF4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73FADFF0B36C88367266574F9FBC1400258C6A008D0138636CC645811B95AB225B1154EAF940E2C24BA1DBC193F3355042A26E454F009WF43H" TargetMode="External"/><Relationship Id="rId11" Type="http://schemas.openxmlformats.org/officeDocument/2006/relationships/hyperlink" Target="consultantplus://offline/ref=FC773FADFF0B36C88367266574F9FBC1400258C6A008D0138636CC645811B95AB225B1154EAF940E2C24BA1DBC193F3355042A26E454F009WF43H" TargetMode="External"/><Relationship Id="rId5" Type="http://schemas.openxmlformats.org/officeDocument/2006/relationships/hyperlink" Target="consultantplus://offline/ref=FC773FADFF0B36C88367266574F9FBC1430E5EC4AA5F8711D763C2615041F14AFC60BC144FA99403707EAA19F54D372C511B3525FA57WF49H" TargetMode="External"/><Relationship Id="rId15" Type="http://schemas.openxmlformats.org/officeDocument/2006/relationships/hyperlink" Target="consultantplus://offline/ref=FC773FADFF0B36C88367266574F9FBC1400258C6A008D0138636CC645811B95AB225B1154EAF940E2C24BA1DBC193F3355042A26E454F009WF43H" TargetMode="External"/><Relationship Id="rId10" Type="http://schemas.openxmlformats.org/officeDocument/2006/relationships/hyperlink" Target="consultantplus://offline/ref=FC773FADFF0B36C88367266574F9FBC142045BC4A80AD0138636CC645811B95AB225B1154EAF960F2C24BA1DBC193F3355042A26E454F009WF43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773FADFF0B36C88367266574F9FBC1400258C6A008D0138636CC645811B95AB225B1154EAF940E2C24BA1DBC193F3355042A26E454F009WF43H" TargetMode="External"/><Relationship Id="rId14" Type="http://schemas.openxmlformats.org/officeDocument/2006/relationships/hyperlink" Target="consultantplus://offline/ref=FC773FADFF0B36C88367266574F9FBC142075AC1A90CD0138636CC645811B95AB225B1154EAF94092624BA1DBC193F3355042A26E454F009WF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Ильвина Э. Зиалтдинова</dc:creator>
  <cp:keywords/>
  <dc:description/>
  <cp:lastModifiedBy>Ильвина Э. Зиалтдинова</cp:lastModifiedBy>
  <cp:revision>2</cp:revision>
  <cp:lastPrinted>2019-11-15T07:27:00Z</cp:lastPrinted>
  <dcterms:created xsi:type="dcterms:W3CDTF">2019-11-15T07:57:00Z</dcterms:created>
  <dcterms:modified xsi:type="dcterms:W3CDTF">2019-11-15T07:57:00Z</dcterms:modified>
</cp:coreProperties>
</file>